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25ADF" w:rsidRDefault="001C5B8E" w:rsidP="00F25ADF">
      <w:pPr>
        <w:jc w:val="right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20pt;margin-top:-22.05pt;width:279.55pt;height:109.5pt;z-index:25166540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" filled="f" stroked="f">
            <v:fill o:detectmouseclick="t"/>
            <v:textbox>
              <w:txbxContent>
                <w:p w:rsidR="00F14488" w:rsidRPr="0067673B" w:rsidRDefault="00F14488" w:rsidP="00F14488">
                  <w:pPr>
                    <w:jc w:val="center"/>
                    <w:rPr>
                      <w:b/>
                      <w:caps/>
                      <w:color w:val="4F81BD" w:themeColor="accent1"/>
                      <w:sz w:val="60"/>
                      <w:szCs w:val="60"/>
                    </w:rPr>
                  </w:pPr>
                  <w:r w:rsidRPr="0067673B">
                    <w:rPr>
                      <w:b/>
                      <w:caps/>
                      <w:color w:val="4F81BD" w:themeColor="accent1"/>
                      <w:sz w:val="60"/>
                      <w:szCs w:val="60"/>
                    </w:rPr>
                    <w:t>SAJAM OBRAZOVANJA</w:t>
                  </w:r>
                </w:p>
                <w:p w:rsidR="00F14488" w:rsidRPr="0067673B" w:rsidRDefault="00F14488" w:rsidP="00F14488">
                  <w:pPr>
                    <w:jc w:val="center"/>
                    <w:rPr>
                      <w:b/>
                      <w:caps/>
                      <w:color w:val="4F81BD" w:themeColor="accent1"/>
                      <w:sz w:val="60"/>
                      <w:szCs w:val="60"/>
                    </w:rPr>
                  </w:pPr>
                  <w:r w:rsidRPr="0067673B">
                    <w:rPr>
                      <w:b/>
                      <w:caps/>
                      <w:color w:val="4F81BD" w:themeColor="accent1"/>
                      <w:sz w:val="60"/>
                      <w:szCs w:val="60"/>
                    </w:rPr>
                    <w:t>„DOBRO JE UČITI“</w:t>
                  </w:r>
                </w:p>
              </w:txbxContent>
            </v:textbox>
          </v:shape>
        </w:pict>
      </w:r>
      <w:r w:rsidR="00F67144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-604520</wp:posOffset>
            </wp:positionH>
            <wp:positionV relativeFrom="margin">
              <wp:posOffset>-175895</wp:posOffset>
            </wp:positionV>
            <wp:extent cx="1377315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U_logo_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14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7905750" y="895350"/>
            <wp:positionH relativeFrom="margin">
              <wp:align>right</wp:align>
            </wp:positionH>
            <wp:positionV relativeFrom="margin">
              <wp:align>top</wp:align>
            </wp:positionV>
            <wp:extent cx="1061085" cy="951865"/>
            <wp:effectExtent l="0" t="0" r="571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27" cy="957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ADF" w:rsidRPr="00F25ADF" w:rsidRDefault="00F25ADF" w:rsidP="00F25ADF"/>
    <w:p w:rsidR="00F25ADF" w:rsidRPr="00F25ADF" w:rsidRDefault="00F25ADF" w:rsidP="00F25ADF"/>
    <w:p w:rsidR="00C92BD8" w:rsidRDefault="00F25ADF" w:rsidP="00F14488">
      <w:pPr>
        <w:tabs>
          <w:tab w:val="left" w:pos="9450"/>
        </w:tabs>
      </w:pPr>
      <w:r>
        <w:tab/>
      </w:r>
    </w:p>
    <w:p w:rsidR="00611FCC" w:rsidRDefault="0047211B" w:rsidP="00CA1E35">
      <w:pPr>
        <w:spacing w:after="0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 xml:space="preserve">Centar za informiranje i savjetovanje o karijeri </w:t>
      </w:r>
      <w:r w:rsidR="00F14488" w:rsidRPr="00F67144">
        <w:rPr>
          <w:b/>
          <w:color w:val="365F91" w:themeColor="accent1" w:themeShade="BF"/>
          <w:sz w:val="20"/>
          <w:szCs w:val="20"/>
        </w:rPr>
        <w:t xml:space="preserve"> Slavonski Brodpoziva vas na  </w:t>
      </w:r>
      <w:r w:rsidR="00F14488" w:rsidRPr="00F67144">
        <w:rPr>
          <w:b/>
          <w:bCs/>
          <w:color w:val="365F91" w:themeColor="accent1" w:themeShade="BF"/>
          <w:sz w:val="20"/>
          <w:szCs w:val="20"/>
        </w:rPr>
        <w:t>Sajam obrazovanja: „Dobro je učiti“</w:t>
      </w:r>
      <w:r w:rsidR="00F14488" w:rsidRPr="00F67144">
        <w:rPr>
          <w:b/>
          <w:color w:val="365F91" w:themeColor="accent1" w:themeShade="BF"/>
          <w:sz w:val="20"/>
          <w:szCs w:val="20"/>
        </w:rPr>
        <w:t xml:space="preserve"> na kojemu je cilj učenicima osnovnih škola, srednjih škola, nezaposlenima i svim građanima predstaviti što više dionika u sustavu formalnog i neformalnog obrazovanja. </w:t>
      </w:r>
    </w:p>
    <w:p w:rsidR="00611FCC" w:rsidRDefault="00611FCC" w:rsidP="00611FCC">
      <w:pPr>
        <w:spacing w:after="0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SAJAM ĆE SE ODRŽATI</w:t>
      </w:r>
    </w:p>
    <w:p w:rsidR="00611FCC" w:rsidRPr="00611FCC" w:rsidRDefault="00611FCC" w:rsidP="00611FCC">
      <w:pPr>
        <w:spacing w:after="0"/>
        <w:jc w:val="center"/>
        <w:rPr>
          <w:b/>
          <w:color w:val="365F91" w:themeColor="accent1" w:themeShade="BF"/>
          <w:sz w:val="20"/>
          <w:szCs w:val="20"/>
          <w:u w:val="single"/>
        </w:rPr>
      </w:pPr>
      <w:r w:rsidRPr="00611FCC">
        <w:rPr>
          <w:b/>
          <w:color w:val="365F91" w:themeColor="accent1" w:themeShade="BF"/>
          <w:sz w:val="20"/>
          <w:szCs w:val="20"/>
          <w:u w:val="single"/>
        </w:rPr>
        <w:t>1. LISTOPADA 2015. GODINE U U</w:t>
      </w:r>
      <w:r>
        <w:rPr>
          <w:b/>
          <w:color w:val="365F91" w:themeColor="accent1" w:themeShade="BF"/>
          <w:sz w:val="20"/>
          <w:szCs w:val="20"/>
          <w:u w:val="single"/>
        </w:rPr>
        <w:t>LICI A. STARČEVIĆA ISPRED CISOK</w:t>
      </w:r>
    </w:p>
    <w:p w:rsidR="00611FCC" w:rsidRDefault="00611FCC" w:rsidP="00611FCC">
      <w:pPr>
        <w:spacing w:after="0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 xml:space="preserve">A </w:t>
      </w:r>
      <w:r w:rsidR="00F14488" w:rsidRPr="00F67144">
        <w:rPr>
          <w:b/>
          <w:color w:val="365F91" w:themeColor="accent1" w:themeShade="BF"/>
          <w:sz w:val="20"/>
          <w:szCs w:val="20"/>
        </w:rPr>
        <w:t>ukoliko prognoza bude povoljna ili u prostorijama CISOK-a (A. Starčevića 5) u slučaju kiše</w:t>
      </w:r>
      <w:r w:rsidR="00CA1E35">
        <w:rPr>
          <w:b/>
          <w:color w:val="365F91" w:themeColor="accent1" w:themeShade="BF"/>
          <w:sz w:val="20"/>
          <w:szCs w:val="20"/>
        </w:rPr>
        <w:t>,</w:t>
      </w:r>
    </w:p>
    <w:p w:rsidR="00CA1E35" w:rsidRDefault="00611FCC" w:rsidP="00611FCC">
      <w:pPr>
        <w:spacing w:after="0"/>
        <w:jc w:val="center"/>
        <w:rPr>
          <w:b/>
          <w:color w:val="365F91" w:themeColor="accent1" w:themeShade="BF"/>
          <w:sz w:val="20"/>
          <w:szCs w:val="20"/>
          <w:u w:val="single"/>
        </w:rPr>
      </w:pPr>
      <w:r w:rsidRPr="00611FCC">
        <w:rPr>
          <w:b/>
          <w:color w:val="365F91" w:themeColor="accent1" w:themeShade="BF"/>
          <w:sz w:val="20"/>
          <w:szCs w:val="20"/>
          <w:u w:val="single"/>
        </w:rPr>
        <w:t>U PERIODU OD 12,00 DO 16,00 SATI</w:t>
      </w:r>
    </w:p>
    <w:p w:rsidR="00611FCC" w:rsidRPr="00611FCC" w:rsidRDefault="00611FCC" w:rsidP="00611FCC">
      <w:pPr>
        <w:spacing w:after="0"/>
        <w:jc w:val="center"/>
        <w:rPr>
          <w:b/>
          <w:color w:val="365F91" w:themeColor="accent1" w:themeShade="BF"/>
          <w:sz w:val="20"/>
          <w:szCs w:val="20"/>
          <w:u w:val="single"/>
        </w:rPr>
      </w:pPr>
    </w:p>
    <w:p w:rsidR="00F14488" w:rsidRPr="00F67144" w:rsidRDefault="00CA1E35" w:rsidP="00CA1E35">
      <w:pPr>
        <w:jc w:val="center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Očekujemo vas u što većem broju!</w:t>
      </w:r>
    </w:p>
    <w:p w:rsidR="00F25ADF" w:rsidRDefault="00F14488" w:rsidP="00F14488">
      <w:pPr>
        <w:tabs>
          <w:tab w:val="left" w:pos="10710"/>
        </w:tabs>
        <w:jc w:val="center"/>
        <w:rPr>
          <w:b/>
          <w:color w:val="365F91" w:themeColor="accent1" w:themeShade="BF"/>
        </w:rPr>
      </w:pPr>
      <w:r w:rsidRPr="00F14488">
        <w:rPr>
          <w:b/>
          <w:color w:val="365F91" w:themeColor="accent1" w:themeShade="BF"/>
        </w:rPr>
        <w:t>IZLAGAČI:</w:t>
      </w:r>
    </w:p>
    <w:p w:rsidR="00F67144" w:rsidRDefault="00F67144" w:rsidP="00F14488">
      <w:pPr>
        <w:tabs>
          <w:tab w:val="left" w:pos="10710"/>
        </w:tabs>
        <w:jc w:val="center"/>
        <w:rPr>
          <w:b/>
          <w:color w:val="365F91" w:themeColor="accent1" w:themeShade="BF"/>
        </w:rPr>
        <w:sectPr w:rsidR="00F67144" w:rsidSect="00F25AD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7673B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lastRenderedPageBreak/>
        <w:t>Gimnazija „Matija Mesić“ Slavonski Brod</w:t>
      </w:r>
    </w:p>
    <w:p w:rsidR="0085089A" w:rsidRPr="00F67144" w:rsidRDefault="0085089A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 xml:space="preserve">Klasična gimnazija fra Marijana </w:t>
      </w:r>
      <w:proofErr w:type="spellStart"/>
      <w:r>
        <w:rPr>
          <w:b/>
          <w:color w:val="365F91" w:themeColor="accent1" w:themeShade="BF"/>
          <w:sz w:val="20"/>
          <w:szCs w:val="20"/>
        </w:rPr>
        <w:t>Lanosovića</w:t>
      </w:r>
      <w:proofErr w:type="spellEnd"/>
      <w:r>
        <w:rPr>
          <w:b/>
          <w:color w:val="365F91" w:themeColor="accent1" w:themeShade="BF"/>
          <w:sz w:val="20"/>
          <w:szCs w:val="20"/>
        </w:rPr>
        <w:t xml:space="preserve"> Slavonski Brod</w:t>
      </w:r>
    </w:p>
    <w:p w:rsidR="0067673B" w:rsidRPr="00F67144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Ekonomsko-birotehnička škola Slavonski Brod</w:t>
      </w:r>
    </w:p>
    <w:p w:rsidR="0067673B" w:rsidRPr="00F67144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Medicinska škola Slavonski Brod</w:t>
      </w:r>
    </w:p>
    <w:p w:rsidR="0067673B" w:rsidRPr="00F67144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Tehnička škola Slavonski Brod</w:t>
      </w:r>
    </w:p>
    <w:p w:rsidR="0067673B" w:rsidRPr="00F67144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 xml:space="preserve">Srednja škola Matije Antuna </w:t>
      </w:r>
      <w:proofErr w:type="spellStart"/>
      <w:r w:rsidRPr="00F67144">
        <w:rPr>
          <w:b/>
          <w:color w:val="365F91" w:themeColor="accent1" w:themeShade="BF"/>
          <w:sz w:val="20"/>
          <w:szCs w:val="20"/>
        </w:rPr>
        <w:t>Reljkovića</w:t>
      </w:r>
      <w:r w:rsidR="0085089A" w:rsidRPr="00F67144">
        <w:rPr>
          <w:b/>
          <w:color w:val="365F91" w:themeColor="accent1" w:themeShade="BF"/>
          <w:sz w:val="20"/>
          <w:szCs w:val="20"/>
        </w:rPr>
        <w:t>Slavonski</w:t>
      </w:r>
      <w:proofErr w:type="spellEnd"/>
      <w:r w:rsidR="0085089A" w:rsidRPr="00F67144">
        <w:rPr>
          <w:b/>
          <w:color w:val="365F91" w:themeColor="accent1" w:themeShade="BF"/>
          <w:sz w:val="20"/>
          <w:szCs w:val="20"/>
        </w:rPr>
        <w:t xml:space="preserve"> Brod</w:t>
      </w:r>
    </w:p>
    <w:p w:rsidR="0067673B" w:rsidRPr="00F67144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Industrijsko-obrtnička škola Slavonski Brod</w:t>
      </w:r>
    </w:p>
    <w:p w:rsidR="0067673B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Obrtnička škola Slavonski Brod</w:t>
      </w:r>
    </w:p>
    <w:p w:rsidR="0085089A" w:rsidRPr="00F67144" w:rsidRDefault="0085089A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Industrijsko-obrtnička škola Nova Gradiška</w:t>
      </w:r>
    </w:p>
    <w:p w:rsidR="00D53130" w:rsidRDefault="00736216" w:rsidP="0085089A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 xml:space="preserve">Elektrotehnička </w:t>
      </w:r>
      <w:r w:rsidR="00D53130">
        <w:rPr>
          <w:b/>
          <w:color w:val="365F91" w:themeColor="accent1" w:themeShade="BF"/>
          <w:sz w:val="20"/>
          <w:szCs w:val="20"/>
        </w:rPr>
        <w:t>i ekonomska škola Nova Gradiška</w:t>
      </w:r>
    </w:p>
    <w:p w:rsidR="0085089A" w:rsidRDefault="0085089A" w:rsidP="0085089A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736216" w:rsidRPr="00F67144" w:rsidRDefault="00736216" w:rsidP="00CA1E35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lastRenderedPageBreak/>
        <w:t>Strojarski fakultet Slavonski Brod</w:t>
      </w:r>
    </w:p>
    <w:p w:rsidR="00736216" w:rsidRPr="00F67144" w:rsidRDefault="0085089A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Fakultet za odgojne i obrazovne znanosti, Dislocirani studij u Slavonskom</w:t>
      </w:r>
      <w:r w:rsidR="00736216" w:rsidRPr="00F67144">
        <w:rPr>
          <w:b/>
          <w:color w:val="365F91" w:themeColor="accent1" w:themeShade="BF"/>
          <w:sz w:val="20"/>
          <w:szCs w:val="20"/>
        </w:rPr>
        <w:t xml:space="preserve"> Brod</w:t>
      </w:r>
      <w:r>
        <w:rPr>
          <w:b/>
          <w:color w:val="365F91" w:themeColor="accent1" w:themeShade="BF"/>
          <w:sz w:val="20"/>
          <w:szCs w:val="20"/>
        </w:rPr>
        <w:t>u</w:t>
      </w:r>
    </w:p>
    <w:p w:rsidR="00736216" w:rsidRPr="00F67144" w:rsidRDefault="000643BA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Veleučilište Slavonski Brod</w:t>
      </w:r>
    </w:p>
    <w:p w:rsidR="000013E0" w:rsidRDefault="000013E0" w:rsidP="00377256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D53130" w:rsidRDefault="00D53130" w:rsidP="00377256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85089A" w:rsidRPr="00F67144" w:rsidRDefault="0085089A" w:rsidP="00377256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D53130" w:rsidRDefault="00D53130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lastRenderedPageBreak/>
        <w:t>Pučko otvoreno učilište Libar</w:t>
      </w:r>
    </w:p>
    <w:p w:rsidR="0085089A" w:rsidRPr="00F67144" w:rsidRDefault="0085089A" w:rsidP="0085089A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Pučko otvoreno učilište Obris                                                                    Pučko otvoreno učilište AMC Nova Gradiška</w:t>
      </w:r>
    </w:p>
    <w:p w:rsidR="00D53130" w:rsidRDefault="0085089A" w:rsidP="0085089A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Europski dom Slavonski Brod</w:t>
      </w:r>
    </w:p>
    <w:p w:rsidR="00D53130" w:rsidRDefault="00D53130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D53130" w:rsidRDefault="00D53130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D53130" w:rsidRDefault="00D53130" w:rsidP="00F67144">
      <w:pPr>
        <w:tabs>
          <w:tab w:val="left" w:pos="10710"/>
        </w:tabs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D53130" w:rsidRDefault="00D53130" w:rsidP="00F67144">
      <w:pPr>
        <w:tabs>
          <w:tab w:val="left" w:pos="10710"/>
        </w:tabs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D53130" w:rsidRPr="00F67144" w:rsidRDefault="00D53130" w:rsidP="00F67144">
      <w:pPr>
        <w:tabs>
          <w:tab w:val="left" w:pos="10710"/>
        </w:tabs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F67144" w:rsidRDefault="00F67144" w:rsidP="00F14488">
      <w:pPr>
        <w:tabs>
          <w:tab w:val="left" w:pos="10710"/>
        </w:tabs>
        <w:jc w:val="center"/>
        <w:rPr>
          <w:b/>
          <w:color w:val="365F91" w:themeColor="accent1" w:themeShade="BF"/>
        </w:rPr>
      </w:pPr>
    </w:p>
    <w:p w:rsidR="0047211B" w:rsidRDefault="0047211B" w:rsidP="00F14488">
      <w:pPr>
        <w:tabs>
          <w:tab w:val="left" w:pos="10710"/>
        </w:tabs>
        <w:jc w:val="center"/>
        <w:rPr>
          <w:b/>
          <w:color w:val="365F91" w:themeColor="accent1" w:themeShade="BF"/>
        </w:rPr>
        <w:sectPr w:rsidR="0047211B" w:rsidSect="00F67144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F25ADF" w:rsidRPr="00F25ADF" w:rsidRDefault="008D2396" w:rsidP="00F67144">
      <w:pPr>
        <w:tabs>
          <w:tab w:val="left" w:pos="10710"/>
        </w:tabs>
        <w:jc w:val="center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5257800</wp:posOffset>
            </wp:positionV>
            <wp:extent cx="1786890" cy="590550"/>
            <wp:effectExtent l="0" t="0" r="3810" b="0"/>
            <wp:wrapThrough wrapText="bothSides">
              <wp:wrapPolygon edited="0">
                <wp:start x="1612" y="0"/>
                <wp:lineTo x="0" y="2090"/>
                <wp:lineTo x="0" y="16723"/>
                <wp:lineTo x="230" y="20206"/>
                <wp:lineTo x="1151" y="20206"/>
                <wp:lineTo x="21416" y="16723"/>
                <wp:lineTo x="21416" y="2787"/>
                <wp:lineTo x="6908" y="0"/>
                <wp:lineTo x="161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o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488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8382000" y="895350"/>
            <wp:positionH relativeFrom="margin">
              <wp:align>right</wp:align>
            </wp:positionH>
            <wp:positionV relativeFrom="margin">
              <wp:align>bottom</wp:align>
            </wp:positionV>
            <wp:extent cx="1181100" cy="9290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50" cy="93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5ADF" w:rsidRPr="00F25ADF" w:rsidSect="00F6714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25ADF"/>
    <w:rsid w:val="000013E0"/>
    <w:rsid w:val="000643BA"/>
    <w:rsid w:val="001C5B8E"/>
    <w:rsid w:val="00377256"/>
    <w:rsid w:val="0047211B"/>
    <w:rsid w:val="005742C2"/>
    <w:rsid w:val="00611FCC"/>
    <w:rsid w:val="00661014"/>
    <w:rsid w:val="0067673B"/>
    <w:rsid w:val="00736216"/>
    <w:rsid w:val="008353FB"/>
    <w:rsid w:val="0085089A"/>
    <w:rsid w:val="008D2396"/>
    <w:rsid w:val="00A014BC"/>
    <w:rsid w:val="00A02627"/>
    <w:rsid w:val="00A4389A"/>
    <w:rsid w:val="00A550BC"/>
    <w:rsid w:val="00A73E12"/>
    <w:rsid w:val="00AA23CA"/>
    <w:rsid w:val="00B65AB4"/>
    <w:rsid w:val="00C65DF3"/>
    <w:rsid w:val="00C92BD8"/>
    <w:rsid w:val="00CA1E35"/>
    <w:rsid w:val="00D53130"/>
    <w:rsid w:val="00EA51E8"/>
    <w:rsid w:val="00EF7863"/>
    <w:rsid w:val="00F14488"/>
    <w:rsid w:val="00F25ADF"/>
    <w:rsid w:val="00F30408"/>
    <w:rsid w:val="00F67144"/>
    <w:rsid w:val="00F74C82"/>
    <w:rsid w:val="00F9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2927-1773-470C-BAC7-0E67F621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Alfeldi</dc:creator>
  <cp:lastModifiedBy>User</cp:lastModifiedBy>
  <cp:revision>3</cp:revision>
  <dcterms:created xsi:type="dcterms:W3CDTF">2015-09-30T08:55:00Z</dcterms:created>
  <dcterms:modified xsi:type="dcterms:W3CDTF">2015-09-30T09:32:00Z</dcterms:modified>
</cp:coreProperties>
</file>